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D4" w:rsidRPr="002E30E9" w:rsidRDefault="00C24850">
      <w:pPr>
        <w:pStyle w:val="Heading1"/>
        <w:pBdr>
          <w:bottom w:val="single" w:sz="4" w:space="1" w:color="000000"/>
        </w:pBdr>
        <w:spacing w:before="0"/>
        <w:rPr>
          <w:color w:val="auto"/>
          <w:sz w:val="36"/>
          <w:szCs w:val="36"/>
        </w:rPr>
      </w:pPr>
      <w:r w:rsidRPr="002E30E9">
        <w:rPr>
          <w:color w:val="auto"/>
          <w:sz w:val="36"/>
          <w:szCs w:val="36"/>
        </w:rPr>
        <w:t>Biology</w:t>
      </w:r>
      <w:r w:rsidR="00156EF8" w:rsidRPr="002E30E9">
        <w:rPr>
          <w:color w:val="auto"/>
          <w:sz w:val="36"/>
          <w:szCs w:val="36"/>
        </w:rPr>
        <w:t xml:space="preserve"> Syllabus         </w:t>
      </w:r>
      <w:r w:rsidRPr="002E30E9">
        <w:rPr>
          <w:color w:val="auto"/>
          <w:sz w:val="36"/>
          <w:szCs w:val="36"/>
        </w:rPr>
        <w:t xml:space="preserve">                          </w:t>
      </w:r>
      <w:r w:rsidR="00156EF8" w:rsidRPr="002E30E9">
        <w:rPr>
          <w:color w:val="auto"/>
          <w:sz w:val="36"/>
          <w:szCs w:val="36"/>
        </w:rPr>
        <w:t xml:space="preserve">                          202</w:t>
      </w:r>
      <w:r w:rsidR="00F44BD3" w:rsidRPr="002E30E9">
        <w:rPr>
          <w:color w:val="auto"/>
          <w:sz w:val="36"/>
          <w:szCs w:val="36"/>
        </w:rPr>
        <w:t>2</w:t>
      </w:r>
      <w:r w:rsidR="00156EF8" w:rsidRPr="002E30E9">
        <w:rPr>
          <w:color w:val="auto"/>
          <w:sz w:val="36"/>
          <w:szCs w:val="36"/>
        </w:rPr>
        <w:t>-202</w:t>
      </w:r>
      <w:r w:rsidR="00F44BD3" w:rsidRPr="002E30E9">
        <w:rPr>
          <w:color w:val="auto"/>
          <w:sz w:val="36"/>
          <w:szCs w:val="36"/>
        </w:rPr>
        <w:t>3</w:t>
      </w:r>
    </w:p>
    <w:p w:rsidR="00C252D4" w:rsidRPr="002E30E9" w:rsidRDefault="00C252D4" w:rsidP="00C24850">
      <w:pPr>
        <w:pBdr>
          <w:top w:val="nil"/>
          <w:left w:val="nil"/>
          <w:bottom w:val="nil"/>
          <w:right w:val="nil"/>
          <w:between w:val="nil"/>
        </w:pBdr>
        <w:rPr>
          <w:sz w:val="24"/>
          <w:szCs w:val="24"/>
        </w:rPr>
      </w:pPr>
    </w:p>
    <w:p w:rsidR="00C252D4" w:rsidRPr="002E30E9" w:rsidRDefault="00156EF8" w:rsidP="00C24850">
      <w:pPr>
        <w:pBdr>
          <w:top w:val="nil"/>
          <w:left w:val="nil"/>
          <w:bottom w:val="nil"/>
          <w:right w:val="nil"/>
          <w:between w:val="nil"/>
        </w:pBdr>
        <w:spacing w:after="0"/>
        <w:jc w:val="center"/>
        <w:rPr>
          <w:sz w:val="24"/>
          <w:szCs w:val="24"/>
        </w:rPr>
      </w:pPr>
      <w:r w:rsidRPr="002E30E9">
        <w:rPr>
          <w:sz w:val="24"/>
          <w:szCs w:val="24"/>
        </w:rPr>
        <w:t>Mr. Christopher Fitzgerald</w:t>
      </w:r>
    </w:p>
    <w:p w:rsidR="00C252D4" w:rsidRPr="002E30E9" w:rsidRDefault="00C24850" w:rsidP="00C24850">
      <w:pPr>
        <w:pBdr>
          <w:top w:val="nil"/>
          <w:left w:val="nil"/>
          <w:bottom w:val="nil"/>
          <w:right w:val="nil"/>
          <w:between w:val="nil"/>
        </w:pBdr>
        <w:spacing w:after="0"/>
        <w:jc w:val="center"/>
        <w:rPr>
          <w:sz w:val="24"/>
          <w:szCs w:val="24"/>
        </w:rPr>
      </w:pPr>
      <w:r w:rsidRPr="002E30E9">
        <w:rPr>
          <w:sz w:val="24"/>
          <w:szCs w:val="24"/>
        </w:rPr>
        <w:t>Biology</w:t>
      </w:r>
      <w:r w:rsidR="00156EF8" w:rsidRPr="002E30E9">
        <w:rPr>
          <w:sz w:val="24"/>
          <w:szCs w:val="24"/>
        </w:rPr>
        <w:t xml:space="preserve"> Teacher</w:t>
      </w:r>
    </w:p>
    <w:p w:rsidR="00C252D4" w:rsidRPr="002E30E9" w:rsidRDefault="00156EF8" w:rsidP="00C24850">
      <w:pPr>
        <w:pBdr>
          <w:top w:val="nil"/>
          <w:left w:val="nil"/>
          <w:bottom w:val="nil"/>
          <w:right w:val="nil"/>
          <w:between w:val="nil"/>
        </w:pBdr>
        <w:spacing w:after="0"/>
        <w:jc w:val="center"/>
        <w:rPr>
          <w:sz w:val="24"/>
          <w:szCs w:val="24"/>
        </w:rPr>
      </w:pPr>
      <w:r w:rsidRPr="002E30E9">
        <w:rPr>
          <w:sz w:val="24"/>
          <w:szCs w:val="24"/>
        </w:rPr>
        <w:t>(706) 772-8140</w:t>
      </w:r>
    </w:p>
    <w:p w:rsidR="00C252D4" w:rsidRPr="002E30E9" w:rsidRDefault="00156EF8" w:rsidP="00C24850">
      <w:pPr>
        <w:pBdr>
          <w:top w:val="nil"/>
          <w:left w:val="nil"/>
          <w:bottom w:val="nil"/>
          <w:right w:val="nil"/>
          <w:between w:val="nil"/>
        </w:pBdr>
        <w:spacing w:after="0"/>
        <w:jc w:val="center"/>
        <w:rPr>
          <w:sz w:val="24"/>
          <w:szCs w:val="24"/>
        </w:rPr>
      </w:pPr>
      <w:r w:rsidRPr="002E30E9">
        <w:rPr>
          <w:sz w:val="24"/>
          <w:szCs w:val="24"/>
        </w:rPr>
        <w:t>FitzgCh@richmond.k12.ga.us</w:t>
      </w:r>
    </w:p>
    <w:p w:rsidR="00C252D4" w:rsidRPr="002E30E9" w:rsidRDefault="00C252D4" w:rsidP="00C24850">
      <w:pPr>
        <w:pBdr>
          <w:top w:val="nil"/>
          <w:left w:val="nil"/>
          <w:bottom w:val="nil"/>
          <w:right w:val="nil"/>
          <w:between w:val="nil"/>
        </w:pBdr>
        <w:spacing w:after="0"/>
        <w:jc w:val="center"/>
        <w:rPr>
          <w:sz w:val="24"/>
          <w:szCs w:val="24"/>
        </w:rPr>
      </w:pPr>
    </w:p>
    <w:p w:rsidR="00C252D4" w:rsidRPr="002E30E9" w:rsidRDefault="00156EF8">
      <w:pPr>
        <w:spacing w:after="0"/>
        <w:rPr>
          <w:sz w:val="24"/>
          <w:szCs w:val="24"/>
        </w:rPr>
      </w:pPr>
      <w:r w:rsidRPr="002E30E9">
        <w:rPr>
          <w:b/>
          <w:sz w:val="24"/>
          <w:szCs w:val="24"/>
        </w:rPr>
        <w:t xml:space="preserve">Office Hours: </w:t>
      </w:r>
      <w:r w:rsidRPr="002E30E9">
        <w:rPr>
          <w:sz w:val="24"/>
          <w:szCs w:val="24"/>
        </w:rPr>
        <w:t>Monday-Friday, 2:45-3:15</w:t>
      </w:r>
    </w:p>
    <w:p w:rsidR="00C252D4" w:rsidRPr="002E30E9" w:rsidRDefault="00156EF8">
      <w:pPr>
        <w:spacing w:after="0"/>
        <w:rPr>
          <w:sz w:val="24"/>
          <w:szCs w:val="24"/>
        </w:rPr>
      </w:pPr>
      <w:r w:rsidRPr="002E30E9">
        <w:rPr>
          <w:sz w:val="24"/>
          <w:szCs w:val="24"/>
        </w:rPr>
        <w:tab/>
      </w:r>
      <w:r w:rsidRPr="002E30E9">
        <w:rPr>
          <w:i/>
          <w:sz w:val="24"/>
          <w:szCs w:val="24"/>
        </w:rPr>
        <w:t xml:space="preserve">Open door policy: </w:t>
      </w:r>
      <w:r w:rsidRPr="002E30E9">
        <w:rPr>
          <w:sz w:val="24"/>
          <w:szCs w:val="24"/>
        </w:rPr>
        <w:t>Please come see me with any questions or concerns during office</w:t>
      </w:r>
    </w:p>
    <w:p w:rsidR="00C252D4" w:rsidRPr="002E30E9" w:rsidRDefault="00156EF8">
      <w:pPr>
        <w:spacing w:after="0"/>
        <w:ind w:firstLine="720"/>
        <w:rPr>
          <w:sz w:val="24"/>
          <w:szCs w:val="24"/>
        </w:rPr>
      </w:pPr>
      <w:r w:rsidRPr="002E30E9">
        <w:rPr>
          <w:sz w:val="24"/>
          <w:szCs w:val="24"/>
        </w:rPr>
        <w:t>hours or between classes. I will help in any way that I can.</w:t>
      </w:r>
    </w:p>
    <w:p w:rsidR="00C252D4" w:rsidRPr="002E30E9" w:rsidRDefault="00C252D4">
      <w:pPr>
        <w:spacing w:after="0"/>
        <w:ind w:firstLine="720"/>
        <w:rPr>
          <w:sz w:val="24"/>
          <w:szCs w:val="24"/>
        </w:rPr>
      </w:pPr>
    </w:p>
    <w:p w:rsidR="00C252D4" w:rsidRPr="002E30E9" w:rsidRDefault="00156EF8">
      <w:pPr>
        <w:spacing w:after="0"/>
        <w:rPr>
          <w:sz w:val="24"/>
          <w:szCs w:val="24"/>
        </w:rPr>
      </w:pPr>
      <w:r w:rsidRPr="002E30E9">
        <w:rPr>
          <w:b/>
          <w:sz w:val="24"/>
          <w:szCs w:val="24"/>
        </w:rPr>
        <w:t xml:space="preserve">Tutoring Schedule: </w:t>
      </w:r>
      <w:r w:rsidRPr="002E30E9">
        <w:rPr>
          <w:sz w:val="24"/>
          <w:szCs w:val="24"/>
        </w:rPr>
        <w:t xml:space="preserve">I am available for tutoring sessions by appointment. Please see me if you need to arrange a session. You also have </w:t>
      </w:r>
      <w:r w:rsidRPr="002E30E9">
        <w:rPr>
          <w:b/>
          <w:sz w:val="24"/>
          <w:szCs w:val="24"/>
        </w:rPr>
        <w:t>FEV Tutor available to you free of charge</w:t>
      </w:r>
      <w:r w:rsidRPr="002E30E9">
        <w:rPr>
          <w:sz w:val="24"/>
          <w:szCs w:val="24"/>
        </w:rPr>
        <w:t>!</w:t>
      </w:r>
    </w:p>
    <w:p w:rsidR="00C252D4" w:rsidRPr="002E30E9" w:rsidRDefault="00C252D4">
      <w:pPr>
        <w:spacing w:after="0"/>
        <w:rPr>
          <w:sz w:val="24"/>
          <w:szCs w:val="24"/>
        </w:rPr>
      </w:pPr>
    </w:p>
    <w:p w:rsidR="00C252D4" w:rsidRPr="002E30E9" w:rsidRDefault="00C24850">
      <w:pPr>
        <w:spacing w:after="0"/>
        <w:rPr>
          <w:b/>
          <w:sz w:val="24"/>
          <w:szCs w:val="24"/>
        </w:rPr>
      </w:pPr>
      <w:r w:rsidRPr="002E30E9">
        <w:rPr>
          <w:b/>
          <w:sz w:val="24"/>
          <w:szCs w:val="24"/>
        </w:rPr>
        <w:t>Biology</w:t>
      </w:r>
      <w:r w:rsidR="00156EF8" w:rsidRPr="002E30E9">
        <w:rPr>
          <w:b/>
          <w:sz w:val="24"/>
          <w:szCs w:val="24"/>
        </w:rPr>
        <w:t xml:space="preserve"> Course Description:</w:t>
      </w:r>
      <w:r w:rsidR="00156EF8" w:rsidRPr="002E30E9">
        <w:rPr>
          <w:sz w:val="24"/>
          <w:szCs w:val="24"/>
        </w:rPr>
        <w:t xml:space="preserve"> </w:t>
      </w:r>
      <w:r w:rsidRPr="002E30E9">
        <w:rPr>
          <w:rStyle w:val="Strong"/>
          <w:rFonts w:cs="Open Sans"/>
          <w:b w:val="0"/>
          <w:sz w:val="24"/>
          <w:szCs w:val="24"/>
        </w:rPr>
        <w:t>Biology students will develop an understanding of the cellular structure and the role these structures play in living cells. Students will develop a fundamental understanding of the role of bio-macromolecules, their structure and function as related to life processes. They will analyze how genetic information is passed to their offspring and how these mechanisms lead to variability and hence diversity of species. They will use cladograms and phylogenetic trees to determine relationships among major groups of organisms. Biology students are able to recognize the central role the theory of evolution plays in explaining species diversity through processes of adaptation. (Georgia DOE).</w:t>
      </w:r>
    </w:p>
    <w:p w:rsidR="00C252D4" w:rsidRPr="002E30E9" w:rsidRDefault="00C252D4">
      <w:pPr>
        <w:spacing w:after="0"/>
        <w:rPr>
          <w:sz w:val="24"/>
          <w:szCs w:val="24"/>
        </w:rPr>
      </w:pPr>
    </w:p>
    <w:p w:rsidR="00C252D4" w:rsidRPr="002E30E9" w:rsidRDefault="00156EF8">
      <w:pPr>
        <w:spacing w:after="0"/>
        <w:rPr>
          <w:sz w:val="24"/>
          <w:szCs w:val="24"/>
        </w:rPr>
      </w:pPr>
      <w:bookmarkStart w:id="0" w:name="_Hlk110346674"/>
      <w:bookmarkStart w:id="1" w:name="_GoBack"/>
      <w:r w:rsidRPr="002E30E9">
        <w:rPr>
          <w:b/>
          <w:sz w:val="24"/>
          <w:szCs w:val="24"/>
        </w:rPr>
        <w:t xml:space="preserve">Classroom Expectations: </w:t>
      </w:r>
      <w:r w:rsidRPr="002E30E9">
        <w:rPr>
          <w:sz w:val="24"/>
          <w:szCs w:val="24"/>
        </w:rPr>
        <w:t xml:space="preserve">I expect you to give me 100% effort! I am here to help you, so be sure to ask questions during class. No question is too easy or hard: </w:t>
      </w:r>
      <w:r w:rsidR="00D87E4D" w:rsidRPr="002E30E9">
        <w:rPr>
          <w:sz w:val="24"/>
          <w:szCs w:val="24"/>
        </w:rPr>
        <w:t>Let’s work</w:t>
      </w:r>
      <w:r w:rsidRPr="002E30E9">
        <w:rPr>
          <w:sz w:val="24"/>
          <w:szCs w:val="24"/>
        </w:rPr>
        <w:t xml:space="preserve"> together</w:t>
      </w:r>
      <w:r w:rsidR="00D87E4D" w:rsidRPr="002E30E9">
        <w:rPr>
          <w:sz w:val="24"/>
          <w:szCs w:val="24"/>
        </w:rPr>
        <w:t>!</w:t>
      </w:r>
      <w:r w:rsidRPr="002E30E9">
        <w:rPr>
          <w:sz w:val="24"/>
          <w:szCs w:val="24"/>
        </w:rPr>
        <w:t xml:space="preserve"> </w:t>
      </w:r>
    </w:p>
    <w:p w:rsidR="00C252D4" w:rsidRPr="002E30E9" w:rsidRDefault="00C252D4">
      <w:pPr>
        <w:spacing w:after="0"/>
        <w:ind w:left="720"/>
        <w:rPr>
          <w:sz w:val="24"/>
          <w:szCs w:val="24"/>
        </w:rPr>
      </w:pPr>
    </w:p>
    <w:p w:rsidR="00C252D4" w:rsidRPr="002E30E9" w:rsidRDefault="00156EF8">
      <w:pPr>
        <w:spacing w:after="0"/>
        <w:ind w:left="720"/>
        <w:rPr>
          <w:sz w:val="24"/>
          <w:szCs w:val="24"/>
        </w:rPr>
      </w:pPr>
      <w:r w:rsidRPr="002E30E9">
        <w:rPr>
          <w:i/>
          <w:sz w:val="24"/>
          <w:szCs w:val="24"/>
        </w:rPr>
        <w:t xml:space="preserve">Respect: </w:t>
      </w:r>
      <w:r w:rsidRPr="002E30E9">
        <w:rPr>
          <w:sz w:val="24"/>
          <w:szCs w:val="24"/>
        </w:rPr>
        <w:t xml:space="preserve">I expect everyone to be respectful. Respect should be given by not interrupting without raising your hand, addressing everyone by name, and not disrupting class with your own personal actions. </w:t>
      </w:r>
    </w:p>
    <w:p w:rsidR="00C252D4" w:rsidRPr="002E30E9" w:rsidRDefault="00C252D4">
      <w:pPr>
        <w:spacing w:after="0"/>
        <w:ind w:left="720"/>
        <w:rPr>
          <w:sz w:val="24"/>
          <w:szCs w:val="24"/>
        </w:rPr>
      </w:pPr>
    </w:p>
    <w:p w:rsidR="008711A9" w:rsidRPr="002E30E9" w:rsidRDefault="008711A9" w:rsidP="008711A9">
      <w:pPr>
        <w:spacing w:after="0"/>
        <w:ind w:left="720"/>
        <w:rPr>
          <w:sz w:val="24"/>
          <w:szCs w:val="24"/>
        </w:rPr>
      </w:pPr>
      <w:r w:rsidRPr="002E30E9">
        <w:rPr>
          <w:i/>
          <w:sz w:val="24"/>
          <w:szCs w:val="24"/>
        </w:rPr>
        <w:t>Cell Phone Use Policy</w:t>
      </w:r>
      <w:r w:rsidRPr="002E30E9">
        <w:rPr>
          <w:sz w:val="24"/>
          <w:szCs w:val="24"/>
        </w:rPr>
        <w:t>: Students are not permitted to use cell phones during my class, except when explicitly asked to. Students who fail to comply will be asked for their phone, which can be found at the front office at the end of the day. Failure to surrender the phone will result in a referral.</w:t>
      </w:r>
    </w:p>
    <w:p w:rsidR="00C252D4" w:rsidRPr="002E30E9" w:rsidRDefault="00C252D4">
      <w:pPr>
        <w:spacing w:after="0"/>
        <w:ind w:left="720"/>
        <w:rPr>
          <w:sz w:val="24"/>
          <w:szCs w:val="24"/>
        </w:rPr>
      </w:pPr>
    </w:p>
    <w:p w:rsidR="00C252D4" w:rsidRPr="002E30E9" w:rsidRDefault="00156EF8">
      <w:pPr>
        <w:spacing w:after="0"/>
        <w:ind w:left="720"/>
        <w:rPr>
          <w:sz w:val="24"/>
          <w:szCs w:val="24"/>
        </w:rPr>
      </w:pPr>
      <w:r w:rsidRPr="002E30E9">
        <w:rPr>
          <w:i/>
          <w:sz w:val="24"/>
          <w:szCs w:val="24"/>
        </w:rPr>
        <w:t>Academic Dishonesty:</w:t>
      </w:r>
      <w:r w:rsidRPr="002E30E9">
        <w:rPr>
          <w:sz w:val="24"/>
          <w:szCs w:val="24"/>
        </w:rPr>
        <w:t xml:space="preserve"> Don’t plagiarize. Don’t copy student answers. Don’t cheat.</w:t>
      </w:r>
    </w:p>
    <w:p w:rsidR="00C252D4" w:rsidRPr="002E30E9" w:rsidRDefault="00C252D4">
      <w:pPr>
        <w:spacing w:after="0"/>
        <w:ind w:left="720"/>
        <w:rPr>
          <w:sz w:val="24"/>
          <w:szCs w:val="24"/>
        </w:rPr>
      </w:pPr>
    </w:p>
    <w:p w:rsidR="00C252D4" w:rsidRPr="002E30E9" w:rsidRDefault="00156EF8">
      <w:pPr>
        <w:spacing w:after="0"/>
        <w:ind w:left="720"/>
        <w:rPr>
          <w:sz w:val="24"/>
          <w:szCs w:val="24"/>
        </w:rPr>
      </w:pPr>
      <w:r w:rsidRPr="002E30E9">
        <w:rPr>
          <w:i/>
          <w:sz w:val="24"/>
          <w:szCs w:val="24"/>
        </w:rPr>
        <w:t>Be Responsible</w:t>
      </w:r>
      <w:r w:rsidRPr="002E30E9">
        <w:rPr>
          <w:sz w:val="24"/>
          <w:szCs w:val="24"/>
        </w:rPr>
        <w:t>: Every student must keep track of their assignments and due dates.</w:t>
      </w:r>
    </w:p>
    <w:p w:rsidR="00C252D4" w:rsidRPr="002E30E9" w:rsidRDefault="00C252D4">
      <w:pPr>
        <w:spacing w:after="0"/>
        <w:ind w:left="720"/>
        <w:rPr>
          <w:sz w:val="24"/>
          <w:szCs w:val="24"/>
        </w:rPr>
      </w:pPr>
    </w:p>
    <w:p w:rsidR="00C252D4" w:rsidRPr="002E30E9" w:rsidRDefault="00156EF8">
      <w:pPr>
        <w:spacing w:after="0"/>
        <w:rPr>
          <w:b/>
          <w:sz w:val="24"/>
          <w:szCs w:val="24"/>
        </w:rPr>
      </w:pPr>
      <w:r w:rsidRPr="002E30E9">
        <w:rPr>
          <w:b/>
          <w:sz w:val="24"/>
          <w:szCs w:val="24"/>
        </w:rPr>
        <w:lastRenderedPageBreak/>
        <w:t>COVID-19 Guidelines</w:t>
      </w:r>
    </w:p>
    <w:p w:rsidR="00C252D4" w:rsidRPr="002E30E9" w:rsidRDefault="00156EF8">
      <w:pPr>
        <w:spacing w:after="0"/>
        <w:rPr>
          <w:sz w:val="24"/>
          <w:szCs w:val="24"/>
        </w:rPr>
      </w:pPr>
      <w:r w:rsidRPr="002E30E9">
        <w:rPr>
          <w:b/>
          <w:sz w:val="24"/>
          <w:szCs w:val="24"/>
        </w:rPr>
        <w:tab/>
      </w:r>
      <w:r w:rsidRPr="002E30E9">
        <w:rPr>
          <w:sz w:val="24"/>
          <w:szCs w:val="24"/>
        </w:rPr>
        <w:t>Per recommendations from the CDC, the following are guidelines for our class:</w:t>
      </w:r>
    </w:p>
    <w:p w:rsidR="00C252D4" w:rsidRPr="002E30E9" w:rsidRDefault="00156EF8" w:rsidP="008711A9">
      <w:pPr>
        <w:numPr>
          <w:ilvl w:val="0"/>
          <w:numId w:val="2"/>
        </w:numPr>
        <w:spacing w:after="0"/>
        <w:rPr>
          <w:sz w:val="24"/>
          <w:szCs w:val="24"/>
        </w:rPr>
      </w:pPr>
      <w:r w:rsidRPr="002E30E9">
        <w:rPr>
          <w:sz w:val="24"/>
          <w:szCs w:val="24"/>
        </w:rPr>
        <w:t xml:space="preserve">Desks will be </w:t>
      </w:r>
      <w:r w:rsidR="00D87E4D" w:rsidRPr="002E30E9">
        <w:rPr>
          <w:sz w:val="24"/>
          <w:szCs w:val="24"/>
        </w:rPr>
        <w:t>spaced</w:t>
      </w:r>
      <w:r w:rsidRPr="002E30E9">
        <w:rPr>
          <w:sz w:val="24"/>
          <w:szCs w:val="24"/>
        </w:rPr>
        <w:t xml:space="preserve"> to allow for </w:t>
      </w:r>
      <w:r w:rsidR="00D87E4D" w:rsidRPr="002E30E9">
        <w:rPr>
          <w:sz w:val="24"/>
          <w:szCs w:val="24"/>
        </w:rPr>
        <w:t>three-foot</w:t>
      </w:r>
      <w:r w:rsidRPr="002E30E9">
        <w:rPr>
          <w:sz w:val="24"/>
          <w:szCs w:val="24"/>
        </w:rPr>
        <w:t xml:space="preserve"> distancing</w:t>
      </w:r>
    </w:p>
    <w:p w:rsidR="00C252D4" w:rsidRPr="002E30E9" w:rsidRDefault="00156EF8">
      <w:pPr>
        <w:numPr>
          <w:ilvl w:val="0"/>
          <w:numId w:val="2"/>
        </w:numPr>
        <w:spacing w:after="0"/>
        <w:rPr>
          <w:sz w:val="24"/>
          <w:szCs w:val="24"/>
        </w:rPr>
      </w:pPr>
      <w:r w:rsidRPr="002E30E9">
        <w:rPr>
          <w:sz w:val="24"/>
          <w:szCs w:val="24"/>
        </w:rPr>
        <w:t>Hand sanitizer will be provided at the front of the room</w:t>
      </w:r>
    </w:p>
    <w:p w:rsidR="00C252D4" w:rsidRPr="002E30E9" w:rsidRDefault="00156EF8">
      <w:pPr>
        <w:numPr>
          <w:ilvl w:val="0"/>
          <w:numId w:val="2"/>
        </w:numPr>
        <w:spacing w:after="0"/>
        <w:rPr>
          <w:sz w:val="24"/>
          <w:szCs w:val="24"/>
        </w:rPr>
      </w:pPr>
      <w:r w:rsidRPr="002E30E9">
        <w:rPr>
          <w:sz w:val="24"/>
          <w:szCs w:val="24"/>
        </w:rPr>
        <w:t>Avoid touching your face</w:t>
      </w:r>
    </w:p>
    <w:p w:rsidR="00C252D4" w:rsidRPr="002E30E9" w:rsidRDefault="00C252D4">
      <w:pPr>
        <w:spacing w:after="0"/>
        <w:rPr>
          <w:b/>
          <w:sz w:val="24"/>
          <w:szCs w:val="24"/>
        </w:rPr>
      </w:pPr>
    </w:p>
    <w:p w:rsidR="00C252D4" w:rsidRPr="002E30E9" w:rsidRDefault="00156EF8">
      <w:pPr>
        <w:spacing w:after="0"/>
        <w:rPr>
          <w:b/>
          <w:sz w:val="24"/>
          <w:szCs w:val="24"/>
        </w:rPr>
      </w:pPr>
      <w:r w:rsidRPr="002E30E9">
        <w:rPr>
          <w:b/>
          <w:sz w:val="24"/>
          <w:szCs w:val="24"/>
        </w:rPr>
        <w:t>Grading Policy</w:t>
      </w:r>
    </w:p>
    <w:p w:rsidR="00C252D4" w:rsidRPr="002E30E9" w:rsidRDefault="00156EF8">
      <w:pPr>
        <w:spacing w:after="0"/>
        <w:rPr>
          <w:sz w:val="24"/>
          <w:szCs w:val="24"/>
        </w:rPr>
      </w:pPr>
      <w:r w:rsidRPr="002E30E9">
        <w:rPr>
          <w:b/>
          <w:sz w:val="24"/>
          <w:szCs w:val="24"/>
        </w:rPr>
        <w:tab/>
      </w:r>
      <w:bookmarkStart w:id="2" w:name="_Hlk110242968"/>
      <w:r w:rsidRPr="002E30E9">
        <w:rPr>
          <w:i/>
          <w:sz w:val="24"/>
          <w:szCs w:val="24"/>
        </w:rPr>
        <w:t>Scale:</w:t>
      </w:r>
      <w:r w:rsidRPr="002E30E9">
        <w:rPr>
          <w:sz w:val="24"/>
          <w:szCs w:val="24"/>
        </w:rPr>
        <w:t xml:space="preserve"> 90-100 (A), 80-89 (B), 75-79 (C), 70-74 (D), 69 and below</w:t>
      </w:r>
      <w:r w:rsidRPr="002E30E9">
        <w:rPr>
          <w:sz w:val="24"/>
          <w:szCs w:val="24"/>
        </w:rPr>
        <w:tab/>
        <w:t>(F)</w:t>
      </w:r>
    </w:p>
    <w:p w:rsidR="00C252D4" w:rsidRPr="002E30E9" w:rsidRDefault="00156EF8">
      <w:pPr>
        <w:spacing w:after="0"/>
        <w:rPr>
          <w:sz w:val="24"/>
          <w:szCs w:val="24"/>
        </w:rPr>
      </w:pPr>
      <w:r w:rsidRPr="002E30E9">
        <w:rPr>
          <w:sz w:val="24"/>
          <w:szCs w:val="24"/>
        </w:rPr>
        <w:tab/>
      </w:r>
      <w:r w:rsidRPr="002E30E9">
        <w:rPr>
          <w:i/>
          <w:sz w:val="24"/>
          <w:szCs w:val="24"/>
        </w:rPr>
        <w:t>Weight of Grade:</w:t>
      </w:r>
      <w:r w:rsidRPr="002E30E9">
        <w:rPr>
          <w:sz w:val="24"/>
          <w:szCs w:val="24"/>
        </w:rPr>
        <w:t xml:space="preserve">  </w:t>
      </w:r>
      <w:r w:rsidR="002C070F" w:rsidRPr="002E30E9">
        <w:rPr>
          <w:sz w:val="24"/>
          <w:szCs w:val="24"/>
        </w:rPr>
        <w:t>Major Assignments</w:t>
      </w:r>
      <w:r w:rsidR="00D87E4D" w:rsidRPr="002E30E9">
        <w:rPr>
          <w:sz w:val="24"/>
          <w:szCs w:val="24"/>
        </w:rPr>
        <w:t xml:space="preserve"> (Tests, Projects, Labs)</w:t>
      </w:r>
      <w:r w:rsidRPr="002E30E9">
        <w:rPr>
          <w:sz w:val="24"/>
          <w:szCs w:val="24"/>
        </w:rPr>
        <w:t xml:space="preserve"> (</w:t>
      </w:r>
      <w:r w:rsidR="00355686" w:rsidRPr="002E30E9">
        <w:rPr>
          <w:b/>
          <w:sz w:val="24"/>
          <w:szCs w:val="24"/>
        </w:rPr>
        <w:t>40</w:t>
      </w:r>
      <w:r w:rsidRPr="002E30E9">
        <w:rPr>
          <w:b/>
          <w:sz w:val="24"/>
          <w:szCs w:val="24"/>
        </w:rPr>
        <w:t>%</w:t>
      </w:r>
      <w:r w:rsidRPr="002E30E9">
        <w:rPr>
          <w:sz w:val="24"/>
          <w:szCs w:val="24"/>
        </w:rPr>
        <w:t>)</w:t>
      </w:r>
    </w:p>
    <w:p w:rsidR="00C252D4" w:rsidRPr="002E30E9" w:rsidRDefault="00156EF8">
      <w:pPr>
        <w:spacing w:after="0"/>
        <w:rPr>
          <w:sz w:val="24"/>
          <w:szCs w:val="24"/>
          <w:u w:val="single"/>
        </w:rPr>
      </w:pPr>
      <w:r w:rsidRPr="002E30E9">
        <w:rPr>
          <w:sz w:val="24"/>
          <w:szCs w:val="24"/>
        </w:rPr>
        <w:tab/>
      </w:r>
      <w:r w:rsidRPr="002E30E9">
        <w:rPr>
          <w:sz w:val="24"/>
          <w:szCs w:val="24"/>
        </w:rPr>
        <w:tab/>
      </w:r>
      <w:r w:rsidRPr="002E30E9">
        <w:rPr>
          <w:sz w:val="24"/>
          <w:szCs w:val="24"/>
        </w:rPr>
        <w:tab/>
      </w:r>
      <w:r w:rsidRPr="002E30E9">
        <w:rPr>
          <w:sz w:val="24"/>
          <w:szCs w:val="24"/>
        </w:rPr>
        <w:tab/>
      </w:r>
      <w:r w:rsidR="00355686" w:rsidRPr="002E30E9">
        <w:rPr>
          <w:sz w:val="24"/>
          <w:szCs w:val="24"/>
          <w:u w:val="single"/>
        </w:rPr>
        <w:t>Minor Assignments</w:t>
      </w:r>
      <w:r w:rsidR="00D87E4D" w:rsidRPr="002E30E9">
        <w:rPr>
          <w:sz w:val="24"/>
          <w:szCs w:val="24"/>
          <w:u w:val="single"/>
        </w:rPr>
        <w:t xml:space="preserve"> (Classwork, Quizzes, Warm-Ups)</w:t>
      </w:r>
      <w:r w:rsidRPr="002E30E9">
        <w:rPr>
          <w:sz w:val="24"/>
          <w:szCs w:val="24"/>
          <w:u w:val="single"/>
        </w:rPr>
        <w:t xml:space="preserve"> (</w:t>
      </w:r>
      <w:r w:rsidR="00355686" w:rsidRPr="002E30E9">
        <w:rPr>
          <w:b/>
          <w:sz w:val="24"/>
          <w:szCs w:val="24"/>
          <w:u w:val="single"/>
        </w:rPr>
        <w:t>6</w:t>
      </w:r>
      <w:r w:rsidRPr="002E30E9">
        <w:rPr>
          <w:b/>
          <w:sz w:val="24"/>
          <w:szCs w:val="24"/>
          <w:u w:val="single"/>
        </w:rPr>
        <w:t>0%</w:t>
      </w:r>
      <w:r w:rsidRPr="002E30E9">
        <w:rPr>
          <w:sz w:val="24"/>
          <w:szCs w:val="24"/>
          <w:u w:val="single"/>
        </w:rPr>
        <w:t xml:space="preserve">)         </w:t>
      </w:r>
    </w:p>
    <w:p w:rsidR="00C252D4" w:rsidRPr="002E30E9" w:rsidRDefault="00156EF8">
      <w:pPr>
        <w:spacing w:after="0"/>
        <w:rPr>
          <w:i/>
          <w:sz w:val="24"/>
          <w:szCs w:val="24"/>
        </w:rPr>
      </w:pPr>
      <w:r w:rsidRPr="002E30E9">
        <w:rPr>
          <w:sz w:val="24"/>
          <w:szCs w:val="24"/>
        </w:rPr>
        <w:tab/>
      </w:r>
      <w:r w:rsidRPr="002E30E9">
        <w:rPr>
          <w:sz w:val="24"/>
          <w:szCs w:val="24"/>
        </w:rPr>
        <w:tab/>
      </w:r>
      <w:r w:rsidRPr="002E30E9">
        <w:rPr>
          <w:sz w:val="24"/>
          <w:szCs w:val="24"/>
        </w:rPr>
        <w:tab/>
      </w:r>
      <w:r w:rsidRPr="002E30E9">
        <w:rPr>
          <w:sz w:val="24"/>
          <w:szCs w:val="24"/>
        </w:rPr>
        <w:tab/>
      </w:r>
      <w:r w:rsidRPr="002E30E9">
        <w:rPr>
          <w:i/>
          <w:sz w:val="24"/>
          <w:szCs w:val="24"/>
        </w:rPr>
        <w:t>Total: (</w:t>
      </w:r>
      <w:r w:rsidRPr="002E30E9">
        <w:rPr>
          <w:b/>
          <w:i/>
          <w:sz w:val="24"/>
          <w:szCs w:val="24"/>
        </w:rPr>
        <w:t>100%</w:t>
      </w:r>
      <w:r w:rsidRPr="002E30E9">
        <w:rPr>
          <w:i/>
          <w:sz w:val="24"/>
          <w:szCs w:val="24"/>
        </w:rPr>
        <w:t xml:space="preserve"> of your intentional excellence!)</w:t>
      </w:r>
    </w:p>
    <w:p w:rsidR="00C252D4" w:rsidRPr="002E30E9" w:rsidRDefault="00C252D4">
      <w:pPr>
        <w:spacing w:after="0"/>
        <w:rPr>
          <w:i/>
          <w:sz w:val="24"/>
          <w:szCs w:val="24"/>
        </w:rPr>
      </w:pPr>
    </w:p>
    <w:p w:rsidR="00C252D4" w:rsidRPr="002E30E9" w:rsidRDefault="00156EF8">
      <w:pPr>
        <w:spacing w:after="0"/>
        <w:ind w:left="720"/>
        <w:rPr>
          <w:sz w:val="24"/>
          <w:szCs w:val="24"/>
        </w:rPr>
      </w:pPr>
      <w:r w:rsidRPr="002E30E9">
        <w:rPr>
          <w:i/>
          <w:sz w:val="24"/>
          <w:szCs w:val="24"/>
        </w:rPr>
        <w:t>Late Work/Make-Up Work Policy</w:t>
      </w:r>
      <w:r w:rsidRPr="002E30E9">
        <w:rPr>
          <w:sz w:val="24"/>
          <w:szCs w:val="24"/>
        </w:rPr>
        <w:t xml:space="preserve">: </w:t>
      </w:r>
      <w:r w:rsidR="002E30E9" w:rsidRPr="002E30E9">
        <w:rPr>
          <w:sz w:val="24"/>
          <w:szCs w:val="24"/>
        </w:rPr>
        <w:t>Students will have until the end of each semester to turn in any assignments that were missed</w:t>
      </w:r>
      <w:r w:rsidR="00D87E4D" w:rsidRPr="002E30E9">
        <w:rPr>
          <w:sz w:val="24"/>
          <w:szCs w:val="24"/>
        </w:rPr>
        <w:t>.</w:t>
      </w:r>
      <w:r w:rsidR="002E30E9" w:rsidRPr="002E30E9">
        <w:rPr>
          <w:sz w:val="24"/>
          <w:szCs w:val="24"/>
        </w:rPr>
        <w:t xml:space="preserve"> Assignments will be closed at that point.</w:t>
      </w:r>
    </w:p>
    <w:p w:rsidR="00C252D4" w:rsidRPr="002E30E9" w:rsidRDefault="00C252D4">
      <w:pPr>
        <w:spacing w:after="0"/>
        <w:ind w:left="720"/>
        <w:rPr>
          <w:sz w:val="24"/>
          <w:szCs w:val="24"/>
        </w:rPr>
      </w:pPr>
    </w:p>
    <w:p w:rsidR="002E30E9" w:rsidRPr="002E30E9" w:rsidRDefault="00156EF8">
      <w:pPr>
        <w:spacing w:after="0"/>
        <w:ind w:left="720"/>
        <w:rPr>
          <w:sz w:val="24"/>
          <w:szCs w:val="24"/>
        </w:rPr>
      </w:pPr>
      <w:r w:rsidRPr="002E30E9">
        <w:rPr>
          <w:i/>
          <w:sz w:val="24"/>
          <w:szCs w:val="24"/>
        </w:rPr>
        <w:t>Test Retake Policy</w:t>
      </w:r>
      <w:r w:rsidRPr="002E30E9">
        <w:rPr>
          <w:sz w:val="24"/>
          <w:szCs w:val="24"/>
        </w:rPr>
        <w:t xml:space="preserve">: Students may retake a test if they are unhappy with their grade. To qualify, a student must </w:t>
      </w:r>
      <w:r w:rsidR="002E30E9" w:rsidRPr="002E30E9">
        <w:rPr>
          <w:sz w:val="24"/>
          <w:szCs w:val="24"/>
        </w:rPr>
        <w:t>create a “Plan to Relearn,” laying out what they plan to do in order to better prepare for their retake</w:t>
      </w:r>
      <w:r w:rsidRPr="002E30E9">
        <w:rPr>
          <w:sz w:val="24"/>
          <w:szCs w:val="24"/>
        </w:rPr>
        <w:t>. If you score higher on the retake, scores on the unit’s quizzes and tests will be replaced with that score.</w:t>
      </w:r>
      <w:r w:rsidR="002E30E9" w:rsidRPr="002E30E9">
        <w:rPr>
          <w:sz w:val="24"/>
          <w:szCs w:val="24"/>
        </w:rPr>
        <w:t xml:space="preserve"> </w:t>
      </w:r>
    </w:p>
    <w:p w:rsidR="002E30E9" w:rsidRPr="002E30E9" w:rsidRDefault="002E30E9">
      <w:pPr>
        <w:spacing w:after="0"/>
        <w:ind w:left="720"/>
        <w:rPr>
          <w:sz w:val="24"/>
          <w:szCs w:val="24"/>
        </w:rPr>
      </w:pPr>
    </w:p>
    <w:p w:rsidR="00C252D4" w:rsidRPr="002E30E9" w:rsidRDefault="002E30E9">
      <w:pPr>
        <w:spacing w:after="0"/>
        <w:ind w:left="720"/>
        <w:rPr>
          <w:sz w:val="24"/>
          <w:szCs w:val="24"/>
        </w:rPr>
      </w:pPr>
      <w:r w:rsidRPr="002E30E9">
        <w:rPr>
          <w:i/>
          <w:sz w:val="24"/>
          <w:szCs w:val="24"/>
        </w:rPr>
        <w:t>Minimum Grade Policy</w:t>
      </w:r>
      <w:r w:rsidRPr="002E30E9">
        <w:rPr>
          <w:sz w:val="24"/>
          <w:szCs w:val="24"/>
        </w:rPr>
        <w:t>: A student that does not submit an assignment will have that assignment count as missing (which is calculated as a zero).</w:t>
      </w:r>
      <w:r w:rsidR="00D87E4D" w:rsidRPr="002E30E9">
        <w:rPr>
          <w:sz w:val="24"/>
          <w:szCs w:val="24"/>
        </w:rPr>
        <w:t xml:space="preserve"> </w:t>
      </w:r>
      <w:bookmarkEnd w:id="2"/>
      <w:r w:rsidRPr="002E30E9">
        <w:rPr>
          <w:sz w:val="24"/>
          <w:szCs w:val="24"/>
        </w:rPr>
        <w:t xml:space="preserve">Any </w:t>
      </w:r>
      <w:r w:rsidRPr="002E30E9">
        <w:rPr>
          <w:i/>
          <w:sz w:val="24"/>
          <w:szCs w:val="24"/>
        </w:rPr>
        <w:t>submitted</w:t>
      </w:r>
      <w:r w:rsidRPr="002E30E9">
        <w:rPr>
          <w:sz w:val="24"/>
          <w:szCs w:val="24"/>
        </w:rPr>
        <w:t xml:space="preserve"> assignment will have a minimum grade of 60%, which is still failing, but gives the student a fighting chance at maintaining or improving their grade.</w:t>
      </w:r>
    </w:p>
    <w:p w:rsidR="002E30E9" w:rsidRPr="002E30E9" w:rsidRDefault="002E30E9">
      <w:pPr>
        <w:spacing w:after="0"/>
        <w:ind w:left="720"/>
        <w:rPr>
          <w:sz w:val="24"/>
          <w:szCs w:val="24"/>
        </w:rPr>
      </w:pPr>
    </w:p>
    <w:p w:rsidR="00C252D4" w:rsidRPr="002E30E9" w:rsidRDefault="00156EF8">
      <w:pPr>
        <w:spacing w:after="0"/>
        <w:rPr>
          <w:sz w:val="24"/>
          <w:szCs w:val="24"/>
        </w:rPr>
      </w:pPr>
      <w:r w:rsidRPr="002E30E9">
        <w:rPr>
          <w:b/>
          <w:sz w:val="24"/>
          <w:szCs w:val="24"/>
        </w:rPr>
        <w:t xml:space="preserve">Final Exam: </w:t>
      </w:r>
      <w:r w:rsidRPr="002E30E9">
        <w:rPr>
          <w:sz w:val="24"/>
          <w:szCs w:val="24"/>
        </w:rPr>
        <w:t xml:space="preserve">The final exam will </w:t>
      </w:r>
      <w:r w:rsidR="002E30E9">
        <w:rPr>
          <w:sz w:val="24"/>
          <w:szCs w:val="24"/>
        </w:rPr>
        <w:t>count for 20% of your final grade</w:t>
      </w:r>
      <w:r w:rsidRPr="002E30E9">
        <w:rPr>
          <w:sz w:val="24"/>
          <w:szCs w:val="24"/>
        </w:rPr>
        <w:t xml:space="preserve">. The exam will contain </w:t>
      </w:r>
      <w:r w:rsidR="002E30E9">
        <w:rPr>
          <w:sz w:val="24"/>
          <w:szCs w:val="24"/>
        </w:rPr>
        <w:t xml:space="preserve">multiple choice and short answer </w:t>
      </w:r>
      <w:r w:rsidRPr="002E30E9">
        <w:rPr>
          <w:sz w:val="24"/>
          <w:szCs w:val="24"/>
        </w:rPr>
        <w:t>questions about every unit we cover during the semester.</w:t>
      </w:r>
    </w:p>
    <w:p w:rsidR="00C252D4" w:rsidRPr="002E30E9" w:rsidRDefault="00C252D4">
      <w:pPr>
        <w:spacing w:after="0"/>
        <w:ind w:left="720"/>
        <w:rPr>
          <w:sz w:val="24"/>
          <w:szCs w:val="24"/>
        </w:rPr>
      </w:pPr>
    </w:p>
    <w:p w:rsidR="00C252D4" w:rsidRPr="002E30E9" w:rsidRDefault="00156EF8">
      <w:pPr>
        <w:spacing w:after="0"/>
        <w:rPr>
          <w:sz w:val="24"/>
          <w:szCs w:val="24"/>
        </w:rPr>
      </w:pPr>
      <w:r w:rsidRPr="002E30E9">
        <w:rPr>
          <w:b/>
          <w:sz w:val="24"/>
          <w:szCs w:val="24"/>
        </w:rPr>
        <w:t>Required Materials</w:t>
      </w:r>
      <w:r w:rsidRPr="002E30E9">
        <w:rPr>
          <w:sz w:val="24"/>
          <w:szCs w:val="24"/>
        </w:rPr>
        <w:t xml:space="preserve">: </w:t>
      </w:r>
      <w:r w:rsidR="002E30E9" w:rsidRPr="002E30E9">
        <w:rPr>
          <w:sz w:val="24"/>
          <w:szCs w:val="24"/>
        </w:rPr>
        <w:t xml:space="preserve"> -</w:t>
      </w:r>
      <w:r w:rsidRPr="002E30E9">
        <w:rPr>
          <w:sz w:val="24"/>
          <w:szCs w:val="24"/>
        </w:rPr>
        <w:t>Pencils</w:t>
      </w:r>
      <w:r w:rsidR="00D87E4D" w:rsidRPr="002E30E9">
        <w:rPr>
          <w:sz w:val="24"/>
          <w:szCs w:val="24"/>
        </w:rPr>
        <w:t xml:space="preserve"> and Pens</w:t>
      </w:r>
      <w:r w:rsidR="002E30E9" w:rsidRPr="002E30E9">
        <w:rPr>
          <w:sz w:val="24"/>
          <w:szCs w:val="24"/>
        </w:rPr>
        <w:t xml:space="preserve">   -Composition Notebook</w:t>
      </w:r>
    </w:p>
    <w:p w:rsidR="00C252D4" w:rsidRPr="002E30E9" w:rsidRDefault="00156EF8">
      <w:pPr>
        <w:spacing w:after="0"/>
        <w:rPr>
          <w:sz w:val="24"/>
          <w:szCs w:val="24"/>
        </w:rPr>
      </w:pPr>
      <w:r w:rsidRPr="002E30E9">
        <w:rPr>
          <w:sz w:val="24"/>
          <w:szCs w:val="24"/>
        </w:rPr>
        <w:tab/>
      </w:r>
      <w:r w:rsidRPr="002E30E9">
        <w:rPr>
          <w:sz w:val="24"/>
          <w:szCs w:val="24"/>
        </w:rPr>
        <w:tab/>
      </w:r>
      <w:r w:rsidRPr="002E30E9">
        <w:rPr>
          <w:sz w:val="24"/>
          <w:szCs w:val="24"/>
        </w:rPr>
        <w:tab/>
        <w:t xml:space="preserve">  </w:t>
      </w:r>
      <w:r w:rsidR="002E30E9" w:rsidRPr="002E30E9">
        <w:rPr>
          <w:sz w:val="24"/>
          <w:szCs w:val="24"/>
        </w:rPr>
        <w:t>-</w:t>
      </w:r>
      <w:r w:rsidRPr="002E30E9">
        <w:rPr>
          <w:sz w:val="24"/>
          <w:szCs w:val="24"/>
        </w:rPr>
        <w:t>Line</w:t>
      </w:r>
      <w:r w:rsidR="00D87E4D" w:rsidRPr="002E30E9">
        <w:rPr>
          <w:sz w:val="24"/>
          <w:szCs w:val="24"/>
        </w:rPr>
        <w:t>d</w:t>
      </w:r>
      <w:r w:rsidRPr="002E30E9">
        <w:rPr>
          <w:sz w:val="24"/>
          <w:szCs w:val="24"/>
        </w:rPr>
        <w:t xml:space="preserve"> Notebook Paper (</w:t>
      </w:r>
      <w:r w:rsidR="00D87E4D" w:rsidRPr="002E30E9">
        <w:rPr>
          <w:sz w:val="24"/>
          <w:szCs w:val="24"/>
        </w:rPr>
        <w:t>not spiral bound)</w:t>
      </w:r>
      <w:r w:rsidR="002E30E9" w:rsidRPr="002E30E9">
        <w:rPr>
          <w:sz w:val="24"/>
          <w:szCs w:val="24"/>
        </w:rPr>
        <w:t xml:space="preserve"> -</w:t>
      </w:r>
      <w:r w:rsidR="00D87E4D" w:rsidRPr="002E30E9">
        <w:rPr>
          <w:sz w:val="24"/>
          <w:szCs w:val="24"/>
        </w:rPr>
        <w:t>Three-Ring Binder</w:t>
      </w:r>
    </w:p>
    <w:bookmarkEnd w:id="0"/>
    <w:bookmarkEnd w:id="1"/>
    <w:p w:rsidR="00C252D4" w:rsidRPr="002E30E9" w:rsidRDefault="00C252D4">
      <w:pPr>
        <w:spacing w:after="0"/>
        <w:rPr>
          <w:sz w:val="24"/>
          <w:szCs w:val="24"/>
        </w:rPr>
      </w:pPr>
    </w:p>
    <w:p w:rsidR="00C252D4" w:rsidRPr="002E30E9" w:rsidRDefault="00156EF8">
      <w:pPr>
        <w:rPr>
          <w:sz w:val="24"/>
          <w:szCs w:val="24"/>
        </w:rPr>
      </w:pPr>
      <w:r w:rsidRPr="002E30E9">
        <w:rPr>
          <w:b/>
          <w:sz w:val="24"/>
          <w:szCs w:val="24"/>
        </w:rPr>
        <w:t xml:space="preserve">Lab Safety: </w:t>
      </w:r>
    </w:p>
    <w:p w:rsidR="00156EF8" w:rsidRPr="002E30E9" w:rsidRDefault="00156EF8">
      <w:pPr>
        <w:numPr>
          <w:ilvl w:val="0"/>
          <w:numId w:val="1"/>
        </w:numPr>
        <w:shd w:val="clear" w:color="auto" w:fill="FFFFFF"/>
        <w:spacing w:after="0"/>
        <w:rPr>
          <w:sz w:val="24"/>
          <w:szCs w:val="24"/>
        </w:rPr>
        <w:sectPr w:rsidR="00156EF8" w:rsidRPr="002E30E9">
          <w:footerReference w:type="default" r:id="rId7"/>
          <w:pgSz w:w="12240" w:h="15840"/>
          <w:pgMar w:top="720" w:right="720" w:bottom="720" w:left="720" w:header="720" w:footer="144" w:gutter="0"/>
          <w:pgNumType w:start="1"/>
          <w:cols w:space="720"/>
        </w:sectPr>
      </w:pPr>
    </w:p>
    <w:p w:rsidR="00C252D4" w:rsidRPr="002E30E9" w:rsidRDefault="00156EF8">
      <w:pPr>
        <w:numPr>
          <w:ilvl w:val="0"/>
          <w:numId w:val="1"/>
        </w:numPr>
        <w:shd w:val="clear" w:color="auto" w:fill="FFFFFF"/>
        <w:spacing w:after="0"/>
      </w:pPr>
      <w:r w:rsidRPr="002E30E9">
        <w:rPr>
          <w:sz w:val="24"/>
          <w:szCs w:val="24"/>
        </w:rPr>
        <w:t>Read and follow directions first!</w:t>
      </w:r>
    </w:p>
    <w:p w:rsidR="00C252D4" w:rsidRPr="002E30E9" w:rsidRDefault="00156EF8">
      <w:pPr>
        <w:numPr>
          <w:ilvl w:val="0"/>
          <w:numId w:val="1"/>
        </w:numPr>
        <w:shd w:val="clear" w:color="auto" w:fill="FFFFFF"/>
        <w:spacing w:after="0"/>
      </w:pPr>
      <w:r w:rsidRPr="002E30E9">
        <w:rPr>
          <w:sz w:val="24"/>
          <w:szCs w:val="24"/>
        </w:rPr>
        <w:t>Know the location of safety equipment</w:t>
      </w:r>
    </w:p>
    <w:p w:rsidR="00C252D4" w:rsidRPr="002E30E9" w:rsidRDefault="00156EF8">
      <w:pPr>
        <w:numPr>
          <w:ilvl w:val="0"/>
          <w:numId w:val="1"/>
        </w:numPr>
        <w:shd w:val="clear" w:color="auto" w:fill="FFFFFF"/>
        <w:spacing w:after="0"/>
      </w:pPr>
      <w:r w:rsidRPr="002E30E9">
        <w:rPr>
          <w:sz w:val="24"/>
          <w:szCs w:val="24"/>
        </w:rPr>
        <w:t>Dress for the lab</w:t>
      </w:r>
    </w:p>
    <w:p w:rsidR="00C252D4" w:rsidRPr="002E30E9" w:rsidRDefault="00156EF8">
      <w:pPr>
        <w:numPr>
          <w:ilvl w:val="0"/>
          <w:numId w:val="1"/>
        </w:numPr>
        <w:shd w:val="clear" w:color="auto" w:fill="FFFFFF"/>
        <w:spacing w:after="0"/>
      </w:pPr>
      <w:r w:rsidRPr="002E30E9">
        <w:rPr>
          <w:sz w:val="24"/>
          <w:szCs w:val="24"/>
        </w:rPr>
        <w:t>Don't eat or drink in the laboratory</w:t>
      </w:r>
    </w:p>
    <w:p w:rsidR="00C252D4" w:rsidRPr="002E30E9" w:rsidRDefault="00156EF8">
      <w:pPr>
        <w:numPr>
          <w:ilvl w:val="0"/>
          <w:numId w:val="1"/>
        </w:numPr>
        <w:shd w:val="clear" w:color="auto" w:fill="FFFFFF"/>
        <w:spacing w:after="0"/>
      </w:pPr>
      <w:r w:rsidRPr="002E30E9">
        <w:rPr>
          <w:sz w:val="24"/>
          <w:szCs w:val="24"/>
        </w:rPr>
        <w:t>Don't taste or sniff chemicals</w:t>
      </w:r>
    </w:p>
    <w:p w:rsidR="00C252D4" w:rsidRPr="002E30E9" w:rsidRDefault="00156EF8">
      <w:pPr>
        <w:numPr>
          <w:ilvl w:val="0"/>
          <w:numId w:val="1"/>
        </w:numPr>
        <w:shd w:val="clear" w:color="auto" w:fill="FFFFFF"/>
        <w:spacing w:after="0"/>
      </w:pPr>
      <w:r w:rsidRPr="002E30E9">
        <w:rPr>
          <w:sz w:val="24"/>
          <w:szCs w:val="24"/>
        </w:rPr>
        <w:t>Don't play mad scientist in the laboratory</w:t>
      </w:r>
    </w:p>
    <w:p w:rsidR="00C252D4" w:rsidRPr="002E30E9" w:rsidRDefault="00156EF8">
      <w:pPr>
        <w:numPr>
          <w:ilvl w:val="0"/>
          <w:numId w:val="1"/>
        </w:numPr>
        <w:shd w:val="clear" w:color="auto" w:fill="FFFFFF"/>
        <w:spacing w:after="0"/>
      </w:pPr>
      <w:r w:rsidRPr="002E30E9">
        <w:rPr>
          <w:sz w:val="24"/>
          <w:szCs w:val="24"/>
        </w:rPr>
        <w:t>Dispose of lab waste properly</w:t>
      </w:r>
    </w:p>
    <w:p w:rsidR="00C252D4" w:rsidRPr="002E30E9" w:rsidRDefault="00156EF8">
      <w:pPr>
        <w:numPr>
          <w:ilvl w:val="0"/>
          <w:numId w:val="1"/>
        </w:numPr>
        <w:shd w:val="clear" w:color="auto" w:fill="FFFFFF"/>
        <w:spacing w:after="0"/>
      </w:pPr>
      <w:r w:rsidRPr="002E30E9">
        <w:rPr>
          <w:sz w:val="24"/>
          <w:szCs w:val="24"/>
        </w:rPr>
        <w:t>Know what to do with lab accidents</w:t>
      </w:r>
    </w:p>
    <w:p w:rsidR="00C252D4" w:rsidRPr="002E30E9" w:rsidRDefault="00156EF8">
      <w:pPr>
        <w:numPr>
          <w:ilvl w:val="0"/>
          <w:numId w:val="1"/>
        </w:numPr>
        <w:shd w:val="clear" w:color="auto" w:fill="FFFFFF"/>
        <w:spacing w:after="0"/>
      </w:pPr>
      <w:r w:rsidRPr="002E30E9">
        <w:rPr>
          <w:sz w:val="24"/>
          <w:szCs w:val="24"/>
          <w:highlight w:val="white"/>
        </w:rPr>
        <w:t>Leave experiments at the Lab</w:t>
      </w:r>
    </w:p>
    <w:p w:rsidR="00C252D4" w:rsidRPr="002E30E9" w:rsidRDefault="00156EF8">
      <w:pPr>
        <w:numPr>
          <w:ilvl w:val="0"/>
          <w:numId w:val="1"/>
        </w:numPr>
        <w:shd w:val="clear" w:color="auto" w:fill="FFFFFF"/>
        <w:spacing w:after="60"/>
        <w:rPr>
          <w:highlight w:val="white"/>
        </w:rPr>
      </w:pPr>
      <w:r w:rsidRPr="002E30E9">
        <w:rPr>
          <w:sz w:val="24"/>
          <w:szCs w:val="24"/>
          <w:highlight w:val="white"/>
        </w:rPr>
        <w:t>No horseplay!</w:t>
      </w:r>
    </w:p>
    <w:sectPr w:rsidR="00C252D4" w:rsidRPr="002E30E9" w:rsidSect="00156EF8">
      <w:type w:val="continuous"/>
      <w:pgSz w:w="12240" w:h="15840"/>
      <w:pgMar w:top="720" w:right="720" w:bottom="720" w:left="720" w:header="720" w:footer="144"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4B7" w:rsidRDefault="00AF24B7">
      <w:pPr>
        <w:spacing w:after="0" w:line="240" w:lineRule="auto"/>
      </w:pPr>
      <w:r>
        <w:separator/>
      </w:r>
    </w:p>
  </w:endnote>
  <w:endnote w:type="continuationSeparator" w:id="0">
    <w:p w:rsidR="00AF24B7" w:rsidRDefault="00AF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Balthaz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CCHS Science Department</w:t>
    </w:r>
  </w:p>
  <w:p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noProof/>
        <w:color w:val="B22600"/>
      </w:rPr>
      <w:drawing>
        <wp:inline distT="0" distB="0" distL="0" distR="0">
          <wp:extent cx="554514" cy="35858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4514" cy="358586"/>
                  </a:xfrm>
                  <a:prstGeom prst="rect">
                    <a:avLst/>
                  </a:prstGeom>
                  <a:ln/>
                </pic:spPr>
              </pic:pic>
            </a:graphicData>
          </a:graphic>
        </wp:inline>
      </w:drawing>
    </w:r>
  </w:p>
  <w:p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“Intentional Excellence”</w:t>
    </w:r>
  </w:p>
  <w:p w:rsidR="00C252D4" w:rsidRDefault="00C252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4B7" w:rsidRDefault="00AF24B7">
      <w:pPr>
        <w:spacing w:after="0" w:line="240" w:lineRule="auto"/>
      </w:pPr>
      <w:r>
        <w:separator/>
      </w:r>
    </w:p>
  </w:footnote>
  <w:footnote w:type="continuationSeparator" w:id="0">
    <w:p w:rsidR="00AF24B7" w:rsidRDefault="00AF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27F7"/>
    <w:multiLevelType w:val="multilevel"/>
    <w:tmpl w:val="CD56E898"/>
    <w:lvl w:ilvl="0">
      <w:start w:val="1"/>
      <w:numFmt w:val="bullet"/>
      <w:lvlText w:val="●"/>
      <w:lvlJc w:val="left"/>
      <w:pPr>
        <w:ind w:left="720" w:hanging="360"/>
      </w:pPr>
      <w:rPr>
        <w:rFonts w:ascii="Roboto" w:eastAsia="Roboto" w:hAnsi="Roboto" w:cs="Robo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260DD"/>
    <w:multiLevelType w:val="multilevel"/>
    <w:tmpl w:val="8D5815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D4"/>
    <w:rsid w:val="00156EF8"/>
    <w:rsid w:val="002C070F"/>
    <w:rsid w:val="002E30E9"/>
    <w:rsid w:val="00355686"/>
    <w:rsid w:val="00506607"/>
    <w:rsid w:val="0064423E"/>
    <w:rsid w:val="00674AE9"/>
    <w:rsid w:val="00820D10"/>
    <w:rsid w:val="008711A9"/>
    <w:rsid w:val="00AC5498"/>
    <w:rsid w:val="00AF24B7"/>
    <w:rsid w:val="00C24850"/>
    <w:rsid w:val="00C252D4"/>
    <w:rsid w:val="00D87E4D"/>
    <w:rsid w:val="00E1563D"/>
    <w:rsid w:val="00F44BD3"/>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8E59"/>
  <w15:docId w15:val="{89B64ED1-F614-4FCF-85CB-9C4D5E7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B43512"/>
      <w:sz w:val="28"/>
      <w:szCs w:val="28"/>
    </w:rPr>
  </w:style>
  <w:style w:type="paragraph" w:styleId="Heading2">
    <w:name w:val="heading 2"/>
    <w:basedOn w:val="Normal"/>
    <w:next w:val="Normal"/>
    <w:uiPriority w:val="9"/>
    <w:semiHidden/>
    <w:unhideWhenUsed/>
    <w:qFormat/>
    <w:pPr>
      <w:keepNext/>
      <w:keepLines/>
      <w:spacing w:before="200" w:after="0"/>
      <w:outlineLvl w:val="1"/>
    </w:pPr>
    <w:rPr>
      <w:b/>
      <w:color w:val="E84C22"/>
      <w:sz w:val="26"/>
      <w:szCs w:val="26"/>
    </w:rPr>
  </w:style>
  <w:style w:type="paragraph" w:styleId="Heading3">
    <w:name w:val="heading 3"/>
    <w:basedOn w:val="Normal"/>
    <w:next w:val="Normal"/>
    <w:uiPriority w:val="9"/>
    <w:semiHidden/>
    <w:unhideWhenUsed/>
    <w:qFormat/>
    <w:pPr>
      <w:keepNext/>
      <w:keepLines/>
      <w:spacing w:before="200" w:after="0"/>
      <w:outlineLvl w:val="2"/>
    </w:pPr>
    <w:rPr>
      <w:b/>
      <w:color w:val="E84C22"/>
    </w:rPr>
  </w:style>
  <w:style w:type="paragraph" w:styleId="Heading4">
    <w:name w:val="heading 4"/>
    <w:basedOn w:val="Normal"/>
    <w:next w:val="Normal"/>
    <w:uiPriority w:val="9"/>
    <w:semiHidden/>
    <w:unhideWhenUsed/>
    <w:qFormat/>
    <w:pPr>
      <w:keepNext/>
      <w:keepLines/>
      <w:spacing w:before="200" w:after="0"/>
      <w:outlineLvl w:val="3"/>
    </w:pPr>
    <w:rPr>
      <w:b/>
      <w:i/>
      <w:color w:val="E84C22"/>
    </w:rPr>
  </w:style>
  <w:style w:type="paragraph" w:styleId="Heading5">
    <w:name w:val="heading 5"/>
    <w:basedOn w:val="Normal"/>
    <w:next w:val="Normal"/>
    <w:uiPriority w:val="9"/>
    <w:semiHidden/>
    <w:unhideWhenUsed/>
    <w:qFormat/>
    <w:pPr>
      <w:keepNext/>
      <w:keepLines/>
      <w:spacing w:before="200" w:after="0"/>
      <w:outlineLvl w:val="4"/>
    </w:pPr>
    <w:rPr>
      <w:color w:val="77230C"/>
    </w:rPr>
  </w:style>
  <w:style w:type="paragraph" w:styleId="Heading6">
    <w:name w:val="heading 6"/>
    <w:basedOn w:val="Normal"/>
    <w:next w:val="Normal"/>
    <w:uiPriority w:val="9"/>
    <w:semiHidden/>
    <w:unhideWhenUsed/>
    <w:qFormat/>
    <w:pPr>
      <w:keepNext/>
      <w:keepLines/>
      <w:spacing w:before="200" w:after="0"/>
      <w:outlineLvl w:val="5"/>
    </w:pPr>
    <w:rPr>
      <w:i/>
      <w:color w:val="7723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E84C22"/>
      </w:pBdr>
      <w:spacing w:after="300" w:line="240" w:lineRule="auto"/>
    </w:pPr>
    <w:rPr>
      <w:color w:val="3B3B34"/>
      <w:sz w:val="52"/>
      <w:szCs w:val="52"/>
    </w:rPr>
  </w:style>
  <w:style w:type="paragraph" w:styleId="Subtitle">
    <w:name w:val="Subtitle"/>
    <w:basedOn w:val="Normal"/>
    <w:next w:val="Normal"/>
    <w:uiPriority w:val="11"/>
    <w:qFormat/>
    <w:rPr>
      <w:i/>
      <w:color w:val="E84C22"/>
      <w:sz w:val="24"/>
      <w:szCs w:val="24"/>
    </w:rPr>
  </w:style>
  <w:style w:type="character" w:styleId="Strong">
    <w:name w:val="Strong"/>
    <w:basedOn w:val="DefaultParagraphFont"/>
    <w:uiPriority w:val="22"/>
    <w:qFormat/>
    <w:rsid w:val="00C24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Christopher</dc:creator>
  <cp:lastModifiedBy>Fitzgerald, Christopher</cp:lastModifiedBy>
  <cp:revision>8</cp:revision>
  <dcterms:created xsi:type="dcterms:W3CDTF">2021-07-30T13:34:00Z</dcterms:created>
  <dcterms:modified xsi:type="dcterms:W3CDTF">2022-08-02T19:31:00Z</dcterms:modified>
</cp:coreProperties>
</file>